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E90" w:rsidRDefault="00AD0E90">
      <w:pPr>
        <w:rPr>
          <w:sz w:val="32"/>
          <w:szCs w:val="32"/>
        </w:rPr>
      </w:pPr>
      <w:bookmarkStart w:id="0" w:name="_GoBack"/>
      <w:r>
        <w:rPr>
          <w:sz w:val="32"/>
          <w:szCs w:val="32"/>
        </w:rPr>
        <w:t xml:space="preserve">Irène </w:t>
      </w:r>
      <w:proofErr w:type="spellStart"/>
      <w:r>
        <w:rPr>
          <w:sz w:val="32"/>
          <w:szCs w:val="32"/>
        </w:rPr>
        <w:t>Némirovsky</w:t>
      </w:r>
      <w:proofErr w:type="spellEnd"/>
      <w:r>
        <w:rPr>
          <w:sz w:val="32"/>
          <w:szCs w:val="32"/>
        </w:rPr>
        <w:t xml:space="preserve"> est née le 11 février 1903 à Kiev. Elle est élevée par une institutrice française et sa mère ne lui parle que français. Lorsque la révolution bolchévique éclate en octobre 1917, le père d’Irène, un grand banquier, voit sa tête mise à prix. La famille </w:t>
      </w:r>
      <w:proofErr w:type="spellStart"/>
      <w:r>
        <w:rPr>
          <w:sz w:val="32"/>
          <w:szCs w:val="32"/>
        </w:rPr>
        <w:t>Némirovsky</w:t>
      </w:r>
      <w:proofErr w:type="spellEnd"/>
      <w:r>
        <w:rPr>
          <w:sz w:val="32"/>
          <w:szCs w:val="32"/>
        </w:rPr>
        <w:t xml:space="preserve"> se ca</w:t>
      </w:r>
      <w:r w:rsidR="00B5681A">
        <w:rPr>
          <w:sz w:val="32"/>
          <w:szCs w:val="32"/>
        </w:rPr>
        <w:t>che d’abord à Moscou, parviennent ensuite à gagner la Finlande, puis la Suède. Après une année passée à Stockholm, ils s’embarquent pour la France, où son père rétablit sa fortune.</w:t>
      </w:r>
    </w:p>
    <w:p w:rsidR="00B5681A" w:rsidRDefault="00B5681A">
      <w:pPr>
        <w:rPr>
          <w:sz w:val="32"/>
          <w:szCs w:val="32"/>
        </w:rPr>
      </w:pPr>
      <w:r>
        <w:rPr>
          <w:sz w:val="32"/>
          <w:szCs w:val="32"/>
        </w:rPr>
        <w:t xml:space="preserve">Tout en poursuivant à Paris ses études de lettres, Irène </w:t>
      </w:r>
      <w:proofErr w:type="spellStart"/>
      <w:r>
        <w:rPr>
          <w:sz w:val="32"/>
          <w:szCs w:val="32"/>
        </w:rPr>
        <w:t>Némirovsky</w:t>
      </w:r>
      <w:proofErr w:type="spellEnd"/>
      <w:r>
        <w:rPr>
          <w:sz w:val="32"/>
          <w:szCs w:val="32"/>
        </w:rPr>
        <w:t xml:space="preserve"> écrit des dialogues et des contes sous un faux nom qui sont publiés par des journaux et revues. </w:t>
      </w:r>
    </w:p>
    <w:p w:rsidR="00B5681A" w:rsidRDefault="00B5681A">
      <w:pPr>
        <w:rPr>
          <w:sz w:val="32"/>
          <w:szCs w:val="32"/>
        </w:rPr>
      </w:pPr>
      <w:r>
        <w:rPr>
          <w:sz w:val="32"/>
          <w:szCs w:val="32"/>
        </w:rPr>
        <w:t xml:space="preserve">« David </w:t>
      </w:r>
      <w:proofErr w:type="spellStart"/>
      <w:r>
        <w:rPr>
          <w:sz w:val="32"/>
          <w:szCs w:val="32"/>
        </w:rPr>
        <w:t>Golder</w:t>
      </w:r>
      <w:proofErr w:type="spellEnd"/>
      <w:r>
        <w:rPr>
          <w:sz w:val="32"/>
          <w:szCs w:val="32"/>
        </w:rPr>
        <w:t xml:space="preserve"> », son premier roman, qui paraît chez Grasset en 1929, est salué par la critique comme un chef-d’œuvre. « Le Bal », court roman écrit d’un trait entre deux chapitres de « David </w:t>
      </w:r>
      <w:proofErr w:type="spellStart"/>
      <w:r>
        <w:rPr>
          <w:sz w:val="32"/>
          <w:szCs w:val="32"/>
        </w:rPr>
        <w:t>Golder</w:t>
      </w:r>
      <w:proofErr w:type="spellEnd"/>
      <w:r>
        <w:rPr>
          <w:sz w:val="32"/>
          <w:szCs w:val="32"/>
        </w:rPr>
        <w:t> » n’est pas moins chaleureusement accueilli.</w:t>
      </w:r>
    </w:p>
    <w:p w:rsidR="00B5681A" w:rsidRDefault="00B5681A">
      <w:pPr>
        <w:rPr>
          <w:sz w:val="32"/>
          <w:szCs w:val="32"/>
        </w:rPr>
      </w:pPr>
      <w:r>
        <w:rPr>
          <w:sz w:val="32"/>
          <w:szCs w:val="32"/>
        </w:rPr>
        <w:t>Dans les années 30 elle publie successivement 9 romans et un recueil de nouvelles.</w:t>
      </w:r>
    </w:p>
    <w:p w:rsidR="00B5681A" w:rsidRDefault="00B5681A">
      <w:pPr>
        <w:rPr>
          <w:sz w:val="32"/>
          <w:szCs w:val="32"/>
        </w:rPr>
      </w:pPr>
    </w:p>
    <w:p w:rsidR="002F2DEF" w:rsidRDefault="002F2DEF">
      <w:pPr>
        <w:rPr>
          <w:sz w:val="32"/>
          <w:szCs w:val="32"/>
        </w:rPr>
      </w:pPr>
      <w:r>
        <w:rPr>
          <w:sz w:val="32"/>
          <w:szCs w:val="32"/>
        </w:rPr>
        <w:t xml:space="preserve">Pendant la guerre, les lois raciales la contraignent à quitter Paris avec sa famille et à se réfugier en Saône-et-Loire. Son arrestation par les nazis survient pendant qu’elle est en train de rédiger « Suite française », finalement publié et 2004 et couronné par le prix Renaudot. Irène </w:t>
      </w:r>
      <w:proofErr w:type="spellStart"/>
      <w:r>
        <w:rPr>
          <w:sz w:val="32"/>
          <w:szCs w:val="32"/>
        </w:rPr>
        <w:t>Némirovsky</w:t>
      </w:r>
      <w:proofErr w:type="spellEnd"/>
      <w:r>
        <w:rPr>
          <w:sz w:val="32"/>
          <w:szCs w:val="32"/>
        </w:rPr>
        <w:t xml:space="preserve"> est déportée à Auschwitz, où elle meurt en 1942. Son mari la suit 3 mois plus tard.</w:t>
      </w:r>
    </w:p>
    <w:p w:rsidR="002F2DEF" w:rsidRDefault="002F2DEF">
      <w:pPr>
        <w:rPr>
          <w:sz w:val="32"/>
          <w:szCs w:val="32"/>
        </w:rPr>
      </w:pPr>
    </w:p>
    <w:p w:rsidR="002F2DEF" w:rsidRPr="002F2DEF" w:rsidRDefault="002F2DEF">
      <w:pPr>
        <w:rPr>
          <w:b/>
          <w:sz w:val="32"/>
          <w:szCs w:val="32"/>
        </w:rPr>
      </w:pPr>
      <w:r w:rsidRPr="002F2DEF">
        <w:rPr>
          <w:b/>
          <w:sz w:val="32"/>
          <w:szCs w:val="32"/>
        </w:rPr>
        <w:t>« Le Bal » est un petit roman d’une grand</w:t>
      </w:r>
      <w:r w:rsidR="00D73866">
        <w:rPr>
          <w:b/>
          <w:sz w:val="32"/>
          <w:szCs w:val="32"/>
        </w:rPr>
        <w:t>e</w:t>
      </w:r>
      <w:r w:rsidRPr="002F2DEF">
        <w:rPr>
          <w:b/>
          <w:sz w:val="32"/>
          <w:szCs w:val="32"/>
        </w:rPr>
        <w:t xml:space="preserve"> férocité qui porte un regard acéré sur les nouveaux riches, la société bourgeoise des années 1930 et la rivalité mère-fille en filigrane.</w:t>
      </w:r>
    </w:p>
    <w:bookmarkEnd w:id="0"/>
    <w:p w:rsidR="00B5681A" w:rsidRDefault="00B5681A">
      <w:pPr>
        <w:rPr>
          <w:b/>
          <w:sz w:val="32"/>
          <w:szCs w:val="32"/>
        </w:rPr>
      </w:pPr>
    </w:p>
    <w:p w:rsidR="00D73866" w:rsidRDefault="00D73866">
      <w:pPr>
        <w:rPr>
          <w:b/>
          <w:sz w:val="32"/>
          <w:szCs w:val="32"/>
        </w:rPr>
      </w:pPr>
    </w:p>
    <w:p w:rsidR="00D73866" w:rsidRDefault="00D73866">
      <w:pPr>
        <w:rPr>
          <w:b/>
          <w:sz w:val="32"/>
          <w:szCs w:val="32"/>
        </w:rPr>
      </w:pPr>
    </w:p>
    <w:p w:rsidR="00D73866" w:rsidRDefault="00D73866">
      <w:pPr>
        <w:rPr>
          <w:b/>
          <w:sz w:val="32"/>
          <w:szCs w:val="32"/>
        </w:rPr>
      </w:pPr>
    </w:p>
    <w:p w:rsidR="00D73866" w:rsidRDefault="00D73866">
      <w:pPr>
        <w:rPr>
          <w:b/>
          <w:sz w:val="32"/>
          <w:szCs w:val="32"/>
        </w:rPr>
      </w:pPr>
    </w:p>
    <w:p w:rsidR="00D73866" w:rsidRDefault="00D73866">
      <w:pPr>
        <w:rPr>
          <w:b/>
          <w:sz w:val="32"/>
          <w:szCs w:val="32"/>
        </w:rPr>
      </w:pPr>
    </w:p>
    <w:p w:rsidR="00D73866" w:rsidRDefault="00D73866">
      <w:pPr>
        <w:rPr>
          <w:b/>
          <w:sz w:val="32"/>
          <w:szCs w:val="32"/>
        </w:rPr>
      </w:pPr>
    </w:p>
    <w:p w:rsidR="00D73866" w:rsidRDefault="00D73866">
      <w:pPr>
        <w:rPr>
          <w:b/>
          <w:sz w:val="32"/>
          <w:szCs w:val="32"/>
        </w:rPr>
      </w:pPr>
    </w:p>
    <w:p w:rsidR="00D73866" w:rsidRPr="002F2DEF" w:rsidRDefault="00D73866">
      <w:pPr>
        <w:rPr>
          <w:b/>
          <w:sz w:val="32"/>
          <w:szCs w:val="32"/>
        </w:rPr>
      </w:pPr>
    </w:p>
    <w:sectPr w:rsidR="00D73866" w:rsidRPr="002F2DEF" w:rsidSect="00FF2F5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E90"/>
    <w:rsid w:val="002F2DEF"/>
    <w:rsid w:val="00737645"/>
    <w:rsid w:val="00AD0E90"/>
    <w:rsid w:val="00B5681A"/>
    <w:rsid w:val="00D73866"/>
    <w:rsid w:val="00FF2F5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5D424B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235</Words>
  <Characters>1296</Characters>
  <Application>Microsoft Macintosh Word</Application>
  <DocSecurity>0</DocSecurity>
  <Lines>10</Lines>
  <Paragraphs>3</Paragraphs>
  <ScaleCrop>false</ScaleCrop>
  <Company/>
  <LinksUpToDate>false</LinksUpToDate>
  <CharactersWithSpaces>1528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de Quay Loretan</dc:creator>
  <cp:keywords/>
  <dc:description/>
  <cp:lastModifiedBy>Carol de Quay Loretan</cp:lastModifiedBy>
  <cp:revision>1</cp:revision>
  <dcterms:created xsi:type="dcterms:W3CDTF">2019-12-18T17:52:00Z</dcterms:created>
  <dcterms:modified xsi:type="dcterms:W3CDTF">2019-12-18T18:33:00Z</dcterms:modified>
</cp:coreProperties>
</file>